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D43A2" w14:textId="77777777" w:rsidR="00B8600B" w:rsidRDefault="00B8600B" w:rsidP="00B8600B"/>
    <w:p w14:paraId="1DF86C74" w14:textId="77777777" w:rsidR="00B8600B" w:rsidRDefault="00B8600B" w:rsidP="00B8600B">
      <w:pPr>
        <w:spacing w:after="24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D182213" wp14:editId="21E0349B">
            <wp:extent cx="3051810" cy="2291715"/>
            <wp:effectExtent l="0" t="953" r="0" b="0"/>
            <wp:docPr id="8" name="Picture 8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088B93-047B-42D2-9CB5-7525448B4B33" descr="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81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5665F" w14:textId="77777777" w:rsidR="00B8600B" w:rsidRDefault="00B8600B" w:rsidP="00B8600B">
      <w:pPr>
        <w:rPr>
          <w:rFonts w:eastAsia="Times New Roman"/>
        </w:rPr>
      </w:pPr>
      <w:r>
        <w:rPr>
          <w:rFonts w:eastAsia="Times New Roman"/>
        </w:rPr>
        <w:t>Left Column: American Lit I, II</w:t>
      </w:r>
    </w:p>
    <w:p w14:paraId="7315283F" w14:textId="77777777" w:rsidR="00B8600B" w:rsidRDefault="00B8600B" w:rsidP="00B8600B">
      <w:pPr>
        <w:rPr>
          <w:rFonts w:eastAsia="Times New Roman"/>
        </w:rPr>
      </w:pPr>
      <w:r>
        <w:rPr>
          <w:rFonts w:eastAsia="Times New Roman"/>
        </w:rPr>
        <w:t>Right Column: British Lit I, II</w:t>
      </w:r>
    </w:p>
    <w:p w14:paraId="0DB5DBA5" w14:textId="77777777" w:rsidR="00B8600B" w:rsidRDefault="00B8600B" w:rsidP="00B8600B">
      <w:pPr>
        <w:rPr>
          <w:rFonts w:eastAsia="Times New Roman"/>
        </w:rPr>
      </w:pPr>
    </w:p>
    <w:p w14:paraId="14B80C01" w14:textId="77777777" w:rsidR="00B8600B" w:rsidRDefault="00B8600B" w:rsidP="00B8600B">
      <w:pPr>
        <w:spacing w:after="24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14EE1F8" wp14:editId="3A3FC1C2">
            <wp:extent cx="3051810" cy="2291715"/>
            <wp:effectExtent l="0" t="953" r="0" b="0"/>
            <wp:docPr id="5" name="Picture 5" descr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669CD1-6EF9-48C6-910E-B5A210551575" descr="image4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81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14BA4" w14:textId="77777777" w:rsidR="00B8600B" w:rsidRDefault="00B8600B" w:rsidP="00B8600B">
      <w:pPr>
        <w:rPr>
          <w:rFonts w:eastAsia="Times New Roman"/>
        </w:rPr>
      </w:pPr>
      <w:r>
        <w:rPr>
          <w:rFonts w:eastAsia="Times New Roman"/>
        </w:rPr>
        <w:t xml:space="preserve">World Literature </w:t>
      </w:r>
    </w:p>
    <w:p w14:paraId="73AFC524" w14:textId="77777777" w:rsidR="00B8600B" w:rsidRDefault="00B8600B" w:rsidP="00B8600B">
      <w:pPr>
        <w:spacing w:after="240"/>
        <w:rPr>
          <w:rFonts w:eastAsia="Times New Roman"/>
        </w:rPr>
      </w:pPr>
    </w:p>
    <w:p w14:paraId="392AEBF1" w14:textId="77777777" w:rsidR="00B8600B" w:rsidRDefault="00B8600B" w:rsidP="00B8600B">
      <w:pPr>
        <w:rPr>
          <w:rFonts w:eastAsia="Times New Roman"/>
        </w:rPr>
      </w:pPr>
    </w:p>
    <w:p w14:paraId="3EAA4BC0" w14:textId="77777777" w:rsidR="00B8600B" w:rsidRDefault="00B8600B" w:rsidP="00B8600B">
      <w:pPr>
        <w:rPr>
          <w:rFonts w:eastAsia="Times New Roman"/>
        </w:rPr>
      </w:pPr>
    </w:p>
    <w:p w14:paraId="2628DE5E" w14:textId="77777777" w:rsidR="00B8600B" w:rsidRDefault="00B8600B" w:rsidP="00B8600B">
      <w:pPr>
        <w:rPr>
          <w:rFonts w:eastAsia="Times New Roman"/>
        </w:rPr>
      </w:pPr>
      <w:bookmarkStart w:id="0" w:name="_GoBack"/>
      <w:r>
        <w:rPr>
          <w:rFonts w:eastAsia="Times New Roman"/>
          <w:noProof/>
        </w:rPr>
        <w:lastRenderedPageBreak/>
        <w:drawing>
          <wp:inline distT="0" distB="0" distL="0" distR="0" wp14:anchorId="3AF90113" wp14:editId="7DAB0852">
            <wp:extent cx="3051810" cy="2291715"/>
            <wp:effectExtent l="0" t="0" r="0" b="0"/>
            <wp:docPr id="6" name="Picture 6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BFDE4F-2C36-4514-9A54-D6BA68517C1D" descr="image3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E778EB" w14:textId="77777777" w:rsidR="00B8600B" w:rsidRDefault="00B8600B" w:rsidP="00B8600B">
      <w:pPr>
        <w:rPr>
          <w:rFonts w:eastAsia="Times New Roman"/>
        </w:rPr>
      </w:pPr>
    </w:p>
    <w:p w14:paraId="33168EC3" w14:textId="77777777" w:rsidR="00B8600B" w:rsidRDefault="00B8600B" w:rsidP="00B8600B">
      <w:pPr>
        <w:rPr>
          <w:rFonts w:eastAsia="Times New Roman"/>
        </w:rPr>
      </w:pPr>
      <w:r>
        <w:rPr>
          <w:rFonts w:eastAsia="Times New Roman"/>
        </w:rPr>
        <w:t xml:space="preserve">(L-R) Literary Studies, Creative Writing, Diverse Lit Requirement </w:t>
      </w:r>
    </w:p>
    <w:p w14:paraId="62FD7003" w14:textId="77777777" w:rsidR="00B8600B" w:rsidRDefault="00B8600B" w:rsidP="00D0045A">
      <w:pPr>
        <w:rPr>
          <w:rFonts w:eastAsia="Times New Roman"/>
        </w:rPr>
      </w:pPr>
    </w:p>
    <w:p w14:paraId="4CFCE801" w14:textId="77777777" w:rsidR="00B8600B" w:rsidRDefault="00B8600B" w:rsidP="00D0045A">
      <w:pPr>
        <w:rPr>
          <w:rFonts w:eastAsia="Times New Roman"/>
        </w:rPr>
      </w:pPr>
    </w:p>
    <w:p w14:paraId="0739AF86" w14:textId="2FBEFD01" w:rsidR="00DE0DED" w:rsidRDefault="00D0045A" w:rsidP="00D0045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4E6CED3" wp14:editId="3C125D99">
            <wp:extent cx="1907302" cy="2812257"/>
            <wp:effectExtent l="4763" t="0" r="2857" b="2858"/>
            <wp:docPr id="4" name="Picture 4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F6A94C-18FF-48EE-A102-2B0C770BB121" descr="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8" r="14232"/>
                    <a:stretch/>
                  </pic:blipFill>
                  <pic:spPr bwMode="auto">
                    <a:xfrm rot="5400000">
                      <a:off x="0" y="0"/>
                      <a:ext cx="1925300" cy="283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29CEF" w14:textId="3F1FBD97" w:rsidR="00DE0DED" w:rsidRDefault="00DE0DED" w:rsidP="00D0045A">
      <w:pPr>
        <w:rPr>
          <w:rFonts w:eastAsia="Times New Roman"/>
        </w:rPr>
      </w:pPr>
      <w:r>
        <w:rPr>
          <w:rFonts w:eastAsia="Times New Roman"/>
        </w:rPr>
        <w:t xml:space="preserve">(L-R) Children’s Literature, Shakespeare </w:t>
      </w:r>
    </w:p>
    <w:p w14:paraId="50AAF197" w14:textId="4BCE9D06" w:rsidR="00D0045A" w:rsidRDefault="00D0045A" w:rsidP="00D0045A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759941C0" wp14:editId="5136F93C">
            <wp:extent cx="3145536" cy="1143000"/>
            <wp:effectExtent l="0" t="0" r="0" b="0"/>
            <wp:docPr id="3" name="Picture 3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58C23B-5A44-4175-A517-33D2973B0875" descr="image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8" t="41979" r="7720" b="20615"/>
                    <a:stretch/>
                  </pic:blipFill>
                  <pic:spPr bwMode="auto">
                    <a:xfrm>
                      <a:off x="0" y="0"/>
                      <a:ext cx="314553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18F2B0" w14:textId="6658D9D2" w:rsidR="00DE0DED" w:rsidRDefault="00DE0DED" w:rsidP="00D0045A">
      <w:pPr>
        <w:rPr>
          <w:rFonts w:eastAsia="Times New Roman"/>
        </w:rPr>
      </w:pPr>
      <w:r>
        <w:rPr>
          <w:rFonts w:eastAsia="Times New Roman"/>
        </w:rPr>
        <w:t xml:space="preserve">(L-R) Contemporary Literature, </w:t>
      </w:r>
      <w:r w:rsidR="00B8600B">
        <w:rPr>
          <w:rFonts w:eastAsia="Times New Roman"/>
        </w:rPr>
        <w:t>Rhetoric/Comp</w:t>
      </w:r>
      <w:r>
        <w:rPr>
          <w:rFonts w:eastAsia="Times New Roman"/>
        </w:rPr>
        <w:t xml:space="preserve">, </w:t>
      </w:r>
      <w:r w:rsidR="00546AA0">
        <w:rPr>
          <w:rFonts w:eastAsia="Times New Roman"/>
        </w:rPr>
        <w:t>Genre Courses</w:t>
      </w:r>
      <w:r>
        <w:rPr>
          <w:rFonts w:eastAsia="Times New Roman"/>
        </w:rPr>
        <w:t xml:space="preserve">, Theories and Methods </w:t>
      </w:r>
    </w:p>
    <w:p w14:paraId="3BC6BC72" w14:textId="77777777" w:rsidR="00DE0DED" w:rsidRDefault="00DE0DED" w:rsidP="00D0045A">
      <w:pPr>
        <w:rPr>
          <w:rFonts w:eastAsia="Times New Roman"/>
        </w:rPr>
      </w:pPr>
    </w:p>
    <w:p w14:paraId="490310D6" w14:textId="1E743B31" w:rsidR="00D0045A" w:rsidRDefault="00D0045A" w:rsidP="00D0045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37C5F6F" wp14:editId="07590992">
            <wp:extent cx="1471724" cy="1459230"/>
            <wp:effectExtent l="6033" t="0" r="1587" b="1588"/>
            <wp:docPr id="2" name="Picture 2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D59B59-8AB5-4803-813E-F09A3BD7A1D6" descr="image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7" t="15008" r="18293" b="21271"/>
                    <a:stretch/>
                  </pic:blipFill>
                  <pic:spPr bwMode="auto">
                    <a:xfrm rot="5400000">
                      <a:off x="0" y="0"/>
                      <a:ext cx="1472799" cy="146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9B990" w14:textId="57312269" w:rsidR="00D0045A" w:rsidRDefault="00DE0DED" w:rsidP="00D0045A">
      <w:pPr>
        <w:rPr>
          <w:rFonts w:eastAsia="Times New Roman"/>
        </w:rPr>
      </w:pPr>
      <w:r>
        <w:rPr>
          <w:rFonts w:eastAsia="Times New Roman"/>
        </w:rPr>
        <w:lastRenderedPageBreak/>
        <w:t>Linguistics</w:t>
      </w:r>
    </w:p>
    <w:p w14:paraId="3CCBD150" w14:textId="77777777" w:rsidR="00DE0DED" w:rsidRDefault="00DE0DED" w:rsidP="00D0045A">
      <w:pPr>
        <w:rPr>
          <w:rFonts w:eastAsia="Times New Roman"/>
        </w:rPr>
      </w:pPr>
    </w:p>
    <w:p w14:paraId="2B40784B" w14:textId="670825A0" w:rsidR="00D0045A" w:rsidRDefault="00D0045A" w:rsidP="00D0045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565E265" wp14:editId="5FD391F8">
            <wp:extent cx="1560830" cy="1925940"/>
            <wp:effectExtent l="8255" t="0" r="0" b="0"/>
            <wp:docPr id="1" name="Picture 1" descr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C752BF-ADF5-4F51-AD6F-30D6A2BB1A81" descr="image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51" r="4490" b="15936"/>
                    <a:stretch/>
                  </pic:blipFill>
                  <pic:spPr bwMode="auto">
                    <a:xfrm rot="5400000">
                      <a:off x="0" y="0"/>
                      <a:ext cx="1561283" cy="192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6780D" w14:textId="065E86F8" w:rsidR="00D0045A" w:rsidRDefault="00D0045A"/>
    <w:p w14:paraId="1301EC3D" w14:textId="1AC0817B" w:rsidR="00DE0DED" w:rsidRDefault="00DE0DED" w:rsidP="00DE0DED">
      <w:pPr>
        <w:rPr>
          <w:rFonts w:eastAsia="Times New Roman"/>
        </w:rPr>
      </w:pPr>
      <w:r>
        <w:rPr>
          <w:rFonts w:eastAsia="Times New Roman"/>
        </w:rPr>
        <w:t>(L-R) Foreign Language</w:t>
      </w:r>
      <w:r w:rsidR="00546AA0">
        <w:rPr>
          <w:rFonts w:eastAsia="Times New Roman"/>
        </w:rPr>
        <w:t xml:space="preserve"> Requirement</w:t>
      </w:r>
      <w:r>
        <w:rPr>
          <w:rFonts w:eastAsia="Times New Roman"/>
        </w:rPr>
        <w:t xml:space="preserve">, Minor </w:t>
      </w:r>
      <w:r w:rsidR="00546AA0">
        <w:rPr>
          <w:rFonts w:eastAsia="Times New Roman"/>
        </w:rPr>
        <w:t>Requirement</w:t>
      </w:r>
    </w:p>
    <w:p w14:paraId="26C20BE9" w14:textId="7D4FA6B5" w:rsidR="00DE0DED" w:rsidRDefault="00DE0DED" w:rsidP="00D0045A">
      <w:pPr>
        <w:rPr>
          <w:rFonts w:eastAsia="Times New Roman"/>
        </w:rPr>
      </w:pPr>
    </w:p>
    <w:p w14:paraId="73BB6F61" w14:textId="78ACBF5E" w:rsidR="00DE0DED" w:rsidRDefault="00DE0DED" w:rsidP="00D0045A">
      <w:pPr>
        <w:rPr>
          <w:rFonts w:eastAsia="Times New Roman"/>
        </w:rPr>
      </w:pPr>
    </w:p>
    <w:p w14:paraId="16365EFB" w14:textId="77777777" w:rsidR="00DE0DED" w:rsidRDefault="00DE0DED" w:rsidP="00D0045A">
      <w:pPr>
        <w:rPr>
          <w:rFonts w:eastAsia="Times New Roman"/>
        </w:rPr>
      </w:pPr>
    </w:p>
    <w:p w14:paraId="13200898" w14:textId="099C8348" w:rsidR="00D0045A" w:rsidRDefault="00DE0DED">
      <w:r>
        <w:rPr>
          <w:rFonts w:eastAsia="Times New Roman"/>
          <w:noProof/>
        </w:rPr>
        <w:drawing>
          <wp:inline distT="0" distB="0" distL="0" distR="0" wp14:anchorId="54651DEC" wp14:editId="4639CC7D">
            <wp:extent cx="3051810" cy="2291715"/>
            <wp:effectExtent l="0" t="953" r="0" b="0"/>
            <wp:docPr id="7" name="Picture 7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F49BAA-BFBE-4BBD-B282-2E8BE344DDD4" descr="image2.jpe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81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45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E6DB2" w14:textId="77777777" w:rsidR="00033D06" w:rsidRDefault="00033D06" w:rsidP="00DE0DED">
      <w:r>
        <w:separator/>
      </w:r>
    </w:p>
  </w:endnote>
  <w:endnote w:type="continuationSeparator" w:id="0">
    <w:p w14:paraId="44423FFB" w14:textId="77777777" w:rsidR="00033D06" w:rsidRDefault="00033D06" w:rsidP="00DE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03197" w14:textId="77777777" w:rsidR="00A91C97" w:rsidRDefault="00A91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AEF4" w14:textId="77777777" w:rsidR="00A91C97" w:rsidRDefault="00A91C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BBDDA" w14:textId="77777777" w:rsidR="00A91C97" w:rsidRDefault="00A91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41662" w14:textId="77777777" w:rsidR="00033D06" w:rsidRDefault="00033D06" w:rsidP="00DE0DED">
      <w:r>
        <w:separator/>
      </w:r>
    </w:p>
  </w:footnote>
  <w:footnote w:type="continuationSeparator" w:id="0">
    <w:p w14:paraId="614FDE66" w14:textId="77777777" w:rsidR="00033D06" w:rsidRDefault="00033D06" w:rsidP="00DE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AEF4E" w14:textId="77777777" w:rsidR="00A91C97" w:rsidRDefault="00A91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8D0A" w14:textId="44E7C3C5" w:rsidR="00DE0DED" w:rsidRDefault="00DE0DED" w:rsidP="00DE0DED">
    <w:pPr>
      <w:pStyle w:val="Header"/>
      <w:jc w:val="right"/>
    </w:pPr>
    <w:bookmarkStart w:id="1" w:name="_Hlk10559895"/>
    <w:bookmarkStart w:id="2" w:name="_Hlk10559896"/>
    <w:r>
      <w:t xml:space="preserve">MiTransfer Pathways Phase </w:t>
    </w:r>
    <w:r w:rsidR="00A91C97">
      <w:t>3</w:t>
    </w:r>
    <w:r>
      <w:t xml:space="preserve">, Meeting </w:t>
    </w:r>
    <w:r w:rsidR="00A91C97">
      <w:t>1</w:t>
    </w:r>
    <w:r>
      <w:t xml:space="preserve"> (May 1</w:t>
    </w:r>
    <w:r w:rsidR="00A91C97">
      <w:t>5</w:t>
    </w:r>
    <w:r>
      <w:t>, 2019)</w:t>
    </w:r>
    <w:r>
      <w:br/>
      <w:t>English Program Sticky Notes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45B30" w14:textId="77777777" w:rsidR="00A91C97" w:rsidRDefault="00A91C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5A"/>
    <w:rsid w:val="00033D06"/>
    <w:rsid w:val="00237779"/>
    <w:rsid w:val="00297FC8"/>
    <w:rsid w:val="003928AC"/>
    <w:rsid w:val="00546AA0"/>
    <w:rsid w:val="00A02155"/>
    <w:rsid w:val="00A91C97"/>
    <w:rsid w:val="00B8600B"/>
    <w:rsid w:val="00D0045A"/>
    <w:rsid w:val="00DE0DED"/>
    <w:rsid w:val="00F6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5DDA"/>
  <w15:chartTrackingRefBased/>
  <w15:docId w15:val="{9918A06E-52E5-4F54-9DD1-3D80706B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E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0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E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C7F6A94C-18FF-48EE-A102-2B0C770BB121" TargetMode="External"/><Relationship Id="rId18" Type="http://schemas.openxmlformats.org/officeDocument/2006/relationships/image" Target="media/image7.jpe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cid:E5F49BAA-BFBE-4BBD-B282-2E8BE344DDD4" TargetMode="External"/><Relationship Id="rId7" Type="http://schemas.openxmlformats.org/officeDocument/2006/relationships/image" Target="cid:A9088B93-047B-42D2-9CB5-7525448B4B33" TargetMode="External"/><Relationship Id="rId12" Type="http://schemas.openxmlformats.org/officeDocument/2006/relationships/image" Target="media/image4.jpeg"/><Relationship Id="rId17" Type="http://schemas.openxmlformats.org/officeDocument/2006/relationships/image" Target="cid:4CD59B59-8AB5-4803-813E-F09A3BD7A1D6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89BFDE4F-2C36-4514-9A54-D6BA68517C1D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cid:5458C23B-5A44-4175-A517-33D2973B0875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cid:70C752BF-ADF5-4F51-AD6F-30D6A2BB1A81" TargetMode="External"/><Relationship Id="rId4" Type="http://schemas.openxmlformats.org/officeDocument/2006/relationships/footnotes" Target="footnotes.xml"/><Relationship Id="rId9" Type="http://schemas.openxmlformats.org/officeDocument/2006/relationships/image" Target="cid:F6669CD1-6EF9-48C6-910E-B5A210551575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Giardello</dc:creator>
  <cp:keywords/>
  <dc:description/>
  <cp:lastModifiedBy>Katie Giardello</cp:lastModifiedBy>
  <cp:revision>4</cp:revision>
  <dcterms:created xsi:type="dcterms:W3CDTF">2019-05-31T17:43:00Z</dcterms:created>
  <dcterms:modified xsi:type="dcterms:W3CDTF">2019-06-05T17:07:00Z</dcterms:modified>
</cp:coreProperties>
</file>